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</w:t>
      </w:r>
      <w:r w:rsidR="00A95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A95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A24237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A2423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5542" w:rsidRPr="00A24237" w:rsidRDefault="001B5CEE" w:rsidP="0006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</w:t>
      </w:r>
      <w:r w:rsidR="000655AE"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утверждении Порядка принятия решения о заключении</w:t>
      </w:r>
    </w:p>
    <w:p w:rsidR="00A24237" w:rsidRPr="00A24237" w:rsidRDefault="000655AE" w:rsidP="0006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концессионного соглашения на объекты,</w:t>
      </w:r>
      <w:r w:rsidR="00A24237"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находящиеся</w:t>
      </w:r>
      <w:r w:rsidR="00A95542"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B5CEE" w:rsidRPr="00A24237" w:rsidRDefault="000655AE" w:rsidP="0006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собственности Михайловского</w:t>
      </w:r>
      <w:r w:rsidR="00A24237"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</w:t>
      </w:r>
    </w:p>
    <w:p w:rsidR="001B5CEE" w:rsidRPr="00A2423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1B5CEE" w:rsidRPr="00A2423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1B5CEE" w:rsidRPr="00A24237" w:rsidRDefault="000655AE" w:rsidP="00A95542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4237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06.10.2003 </w:t>
      </w:r>
      <w:hyperlink r:id="rId9" w:history="1">
        <w:r w:rsidRPr="00A24237">
          <w:rPr>
            <w:rFonts w:ascii="Times New Roman" w:hAnsi="Times New Roman" w:cs="Times New Roman"/>
            <w:sz w:val="27"/>
            <w:szCs w:val="27"/>
          </w:rPr>
          <w:t>№ 131-ФЗ</w:t>
        </w:r>
      </w:hyperlink>
      <w:r w:rsidRPr="00A24237">
        <w:rPr>
          <w:rFonts w:ascii="Times New Roman" w:hAnsi="Times New Roman" w:cs="Times New Roman"/>
          <w:sz w:val="27"/>
          <w:szCs w:val="27"/>
        </w:rPr>
        <w:t xml:space="preserve"> </w:t>
      </w:r>
      <w:r w:rsidR="00A95542" w:rsidRPr="00A24237">
        <w:rPr>
          <w:rFonts w:ascii="Times New Roman" w:hAnsi="Times New Roman" w:cs="Times New Roman"/>
          <w:sz w:val="27"/>
          <w:szCs w:val="27"/>
        </w:rPr>
        <w:t>«</w:t>
      </w:r>
      <w:r w:rsidRPr="00A24237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A95542" w:rsidRPr="00A24237">
        <w:rPr>
          <w:rFonts w:ascii="Times New Roman" w:hAnsi="Times New Roman" w:cs="Times New Roman"/>
          <w:sz w:val="27"/>
          <w:szCs w:val="27"/>
        </w:rPr>
        <w:t>»</w:t>
      </w:r>
      <w:r w:rsidRPr="00A24237">
        <w:rPr>
          <w:rFonts w:ascii="Times New Roman" w:hAnsi="Times New Roman" w:cs="Times New Roman"/>
          <w:sz w:val="27"/>
          <w:szCs w:val="27"/>
        </w:rPr>
        <w:t xml:space="preserve">, от 21.07.2005 </w:t>
      </w:r>
      <w:hyperlink r:id="rId10" w:history="1">
        <w:r w:rsidRPr="00A24237">
          <w:rPr>
            <w:rFonts w:ascii="Times New Roman" w:hAnsi="Times New Roman" w:cs="Times New Roman"/>
            <w:sz w:val="27"/>
            <w:szCs w:val="27"/>
          </w:rPr>
          <w:t>№ 115-ФЗ</w:t>
        </w:r>
      </w:hyperlink>
      <w:r w:rsidRPr="00A24237">
        <w:rPr>
          <w:rFonts w:ascii="Times New Roman" w:hAnsi="Times New Roman" w:cs="Times New Roman"/>
          <w:sz w:val="27"/>
          <w:szCs w:val="27"/>
        </w:rPr>
        <w:t xml:space="preserve"> </w:t>
      </w:r>
      <w:r w:rsidR="00A95542" w:rsidRPr="00A24237">
        <w:rPr>
          <w:rFonts w:ascii="Times New Roman" w:hAnsi="Times New Roman" w:cs="Times New Roman"/>
          <w:sz w:val="27"/>
          <w:szCs w:val="27"/>
        </w:rPr>
        <w:t>«</w:t>
      </w:r>
      <w:r w:rsidRPr="00A24237">
        <w:rPr>
          <w:rFonts w:ascii="Times New Roman" w:hAnsi="Times New Roman" w:cs="Times New Roman"/>
          <w:sz w:val="27"/>
          <w:szCs w:val="27"/>
        </w:rPr>
        <w:t>О концессионных соглашениях</w:t>
      </w:r>
      <w:r w:rsidR="00A95542" w:rsidRPr="00A24237">
        <w:rPr>
          <w:rFonts w:ascii="Times New Roman" w:hAnsi="Times New Roman" w:cs="Times New Roman"/>
          <w:sz w:val="27"/>
          <w:szCs w:val="27"/>
        </w:rPr>
        <w:t>»</w:t>
      </w:r>
      <w:r w:rsidRPr="00A24237">
        <w:rPr>
          <w:rFonts w:ascii="Times New Roman" w:hAnsi="Times New Roman" w:cs="Times New Roman"/>
          <w:sz w:val="27"/>
          <w:szCs w:val="27"/>
        </w:rPr>
        <w:t xml:space="preserve">, Уставом Михайловского муниципального района </w:t>
      </w:r>
      <w:r w:rsidR="001B5CEE"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:rsidR="001B5CEE" w:rsidRPr="00A24237" w:rsidRDefault="001B5CEE" w:rsidP="00A95542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A24237" w:rsidRDefault="001B5CEE" w:rsidP="00A95542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1B5CEE" w:rsidRPr="00A24237" w:rsidRDefault="001B5CEE" w:rsidP="00A95542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55AE" w:rsidRPr="00A24237" w:rsidRDefault="001B5CEE" w:rsidP="00A955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655AE" w:rsidRPr="00A24237">
        <w:rPr>
          <w:rFonts w:ascii="Times New Roman" w:hAnsi="Times New Roman" w:cs="Times New Roman"/>
          <w:sz w:val="27"/>
          <w:szCs w:val="27"/>
        </w:rPr>
        <w:t>Утвердить Порядок принятия решения о заключении концессионного соглашения на объекты, находящиеся в собственности Михайловского муниципального района (прилагается).</w:t>
      </w:r>
    </w:p>
    <w:p w:rsidR="000655AE" w:rsidRPr="00A24237" w:rsidRDefault="000655AE" w:rsidP="00A955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4237">
        <w:rPr>
          <w:rFonts w:ascii="Times New Roman" w:hAnsi="Times New Roman" w:cs="Times New Roman"/>
          <w:sz w:val="27"/>
          <w:szCs w:val="27"/>
        </w:rPr>
        <w:t xml:space="preserve">2. </w:t>
      </w:r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казённому учреждению </w:t>
      </w:r>
      <w:r w:rsidR="00A95542"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A95542"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(Горшков А.П.) </w:t>
      </w:r>
      <w:proofErr w:type="gramStart"/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B5CEE" w:rsidRPr="00A24237" w:rsidRDefault="00A24237" w:rsidP="00A955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B5CEE"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655AE"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 исполнения настоящего постановления возложить на первого заместителя главы администрации муниципального района Зубок П.А.</w:t>
      </w:r>
      <w:r w:rsidR="001B5CEE" w:rsidRPr="00A24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4237" w:rsidRPr="00A24237" w:rsidRDefault="00A24237" w:rsidP="001B5C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A2423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1B5CEE" w:rsidRPr="00A2423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</w:t>
      </w:r>
      <w:r w:rsidR="00A52D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A95542" w:rsidRPr="00A242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:rsidR="00A95542" w:rsidRPr="00C16A10" w:rsidRDefault="00377A45" w:rsidP="00A95542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95542" w:rsidRPr="00C16A10" w:rsidRDefault="00A95542" w:rsidP="00A9554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95542" w:rsidRPr="00C16A10" w:rsidRDefault="00A95542" w:rsidP="00A9554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A95542" w:rsidRPr="00C16A10" w:rsidRDefault="00A95542" w:rsidP="00A9554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</w:t>
      </w:r>
    </w:p>
    <w:p w:rsidR="00A95542" w:rsidRDefault="00A95542" w:rsidP="00A95542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237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42">
        <w:rPr>
          <w:rFonts w:ascii="Times New Roman" w:hAnsi="Times New Roman" w:cs="Times New Roman"/>
          <w:b/>
          <w:sz w:val="28"/>
          <w:szCs w:val="28"/>
        </w:rPr>
        <w:t>Порядок принятия решения о заключении концессионного</w:t>
      </w:r>
    </w:p>
    <w:p w:rsidR="00A24237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42">
        <w:rPr>
          <w:rFonts w:ascii="Times New Roman" w:hAnsi="Times New Roman" w:cs="Times New Roman"/>
          <w:b/>
          <w:sz w:val="28"/>
          <w:szCs w:val="28"/>
        </w:rPr>
        <w:t>соглашения на объекты, находящиеся в собственности</w:t>
      </w:r>
    </w:p>
    <w:p w:rsidR="00A95542" w:rsidRPr="00A95542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42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A95542" w:rsidRDefault="00A95542" w:rsidP="001672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95542" w:rsidRPr="00167253" w:rsidRDefault="00A95542" w:rsidP="001672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решения о заключении концессионного соглашения </w:t>
      </w:r>
      <w:r w:rsidR="00167253" w:rsidRPr="00167253">
        <w:rPr>
          <w:rFonts w:ascii="Times New Roman" w:hAnsi="Times New Roman" w:cs="Times New Roman"/>
          <w:sz w:val="28"/>
          <w:szCs w:val="28"/>
        </w:rPr>
        <w:t xml:space="preserve">на муниципальные объекты, находящиеся в собственности Михайловского муниципального района </w:t>
      </w:r>
      <w:r w:rsidRPr="0016725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A4DAD">
        <w:rPr>
          <w:rFonts w:ascii="Times New Roman" w:hAnsi="Times New Roman" w:cs="Times New Roman"/>
          <w:sz w:val="28"/>
          <w:szCs w:val="28"/>
        </w:rPr>
        <w:t>П</w:t>
      </w:r>
      <w:r w:rsidRPr="00167253">
        <w:rPr>
          <w:rFonts w:ascii="Times New Roman" w:hAnsi="Times New Roman" w:cs="Times New Roman"/>
          <w:sz w:val="28"/>
          <w:szCs w:val="28"/>
        </w:rPr>
        <w:t xml:space="preserve">орядок) разработан в соответствии с Федеральным </w:t>
      </w:r>
      <w:hyperlink r:id="rId11" w:history="1">
        <w:r w:rsidRPr="001672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7A45">
        <w:rPr>
          <w:rFonts w:ascii="Times New Roman" w:hAnsi="Times New Roman" w:cs="Times New Roman"/>
          <w:sz w:val="28"/>
          <w:szCs w:val="28"/>
        </w:rPr>
        <w:t xml:space="preserve"> </w:t>
      </w:r>
      <w:r w:rsidRPr="00167253">
        <w:rPr>
          <w:rFonts w:ascii="Times New Roman" w:hAnsi="Times New Roman" w:cs="Times New Roman"/>
          <w:sz w:val="28"/>
          <w:szCs w:val="28"/>
        </w:rPr>
        <w:t xml:space="preserve">от </w:t>
      </w:r>
      <w:r w:rsidR="003A4DAD">
        <w:rPr>
          <w:rFonts w:ascii="Times New Roman" w:hAnsi="Times New Roman" w:cs="Times New Roman"/>
          <w:sz w:val="28"/>
          <w:szCs w:val="28"/>
        </w:rPr>
        <w:t>21.07.2005</w:t>
      </w:r>
      <w:r w:rsidRPr="00167253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 (далее </w:t>
      </w:r>
      <w:r w:rsidR="003A4DAD">
        <w:rPr>
          <w:rFonts w:ascii="Times New Roman" w:hAnsi="Times New Roman" w:cs="Times New Roman"/>
          <w:sz w:val="28"/>
          <w:szCs w:val="28"/>
        </w:rPr>
        <w:t>–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Pr="00167253">
        <w:rPr>
          <w:rFonts w:ascii="Times New Roman" w:hAnsi="Times New Roman" w:cs="Times New Roman"/>
          <w:sz w:val="28"/>
          <w:szCs w:val="28"/>
        </w:rPr>
        <w:t xml:space="preserve">акон </w:t>
      </w:r>
      <w:r w:rsidR="00A24237" w:rsidRPr="00167253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>).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2. Порядок регулирует взаимодействие </w:t>
      </w:r>
      <w:r w:rsidR="00A52DC1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1672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в связи с принятием решения о заключении концессионного соглашения.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3. Рассматривает предложения о заключении концессионного соглашения и принимает по ним решения управление </w:t>
      </w:r>
      <w:r w:rsidR="00167253" w:rsidRPr="00167253">
        <w:rPr>
          <w:rFonts w:ascii="Times New Roman" w:hAnsi="Times New Roman" w:cs="Times New Roman"/>
          <w:sz w:val="28"/>
          <w:szCs w:val="28"/>
        </w:rPr>
        <w:t>по вопросам градостроительства, имущественных и земельных отношений</w:t>
      </w:r>
      <w:r w:rsidRPr="001672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45D0A">
        <w:rPr>
          <w:rFonts w:ascii="Times New Roman" w:hAnsi="Times New Roman" w:cs="Times New Roman"/>
          <w:sz w:val="28"/>
          <w:szCs w:val="28"/>
        </w:rPr>
        <w:t>–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3514E2">
        <w:rPr>
          <w:rFonts w:ascii="Times New Roman" w:hAnsi="Times New Roman" w:cs="Times New Roman"/>
          <w:sz w:val="28"/>
          <w:szCs w:val="28"/>
        </w:rPr>
        <w:t>Управление</w:t>
      </w:r>
      <w:r w:rsidR="00645D0A">
        <w:rPr>
          <w:rFonts w:ascii="Times New Roman" w:hAnsi="Times New Roman" w:cs="Times New Roman"/>
          <w:sz w:val="28"/>
          <w:szCs w:val="28"/>
        </w:rPr>
        <w:t xml:space="preserve"> ГИЗО</w:t>
      </w:r>
      <w:r w:rsidRPr="00167253">
        <w:rPr>
          <w:rFonts w:ascii="Times New Roman" w:hAnsi="Times New Roman" w:cs="Times New Roman"/>
          <w:sz w:val="28"/>
          <w:szCs w:val="28"/>
        </w:rPr>
        <w:t>).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4. Объектом концессионного соглашения является соответствующее </w:t>
      </w:r>
      <w:hyperlink r:id="rId12" w:history="1">
        <w:r w:rsidRPr="00167253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 xml:space="preserve"> создаваемое и (или) реконструируемое имущество, право </w:t>
      </w:r>
      <w:proofErr w:type="gramStart"/>
      <w:r w:rsidRPr="0016725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на которое принадлежит или будет принадлежать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Михайловскому муниципальному району</w:t>
      </w:r>
      <w:r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5. Решение о заключении концессионных соглашений принимается администраци</w:t>
      </w:r>
      <w:r w:rsidR="003A6359">
        <w:rPr>
          <w:rFonts w:ascii="Times New Roman" w:hAnsi="Times New Roman" w:cs="Times New Roman"/>
          <w:sz w:val="28"/>
          <w:szCs w:val="28"/>
        </w:rPr>
        <w:t>ей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A635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</w:t>
      </w:r>
      <w:r w:rsidR="003A6359" w:rsidRPr="00167253">
        <w:rPr>
          <w:rFonts w:ascii="Times New Roman" w:hAnsi="Times New Roman" w:cs="Times New Roman"/>
          <w:sz w:val="28"/>
          <w:szCs w:val="28"/>
        </w:rPr>
        <w:t>в форме постановления</w:t>
      </w:r>
      <w:r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6. Понятия и термины, применяемые в Порядке, используются в соответствии с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ом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24237">
        <w:rPr>
          <w:rFonts w:ascii="Times New Roman" w:hAnsi="Times New Roman" w:cs="Times New Roman"/>
          <w:sz w:val="28"/>
          <w:szCs w:val="28"/>
        </w:rPr>
        <w:t xml:space="preserve"> </w:t>
      </w:r>
      <w:r w:rsidRPr="00167253">
        <w:rPr>
          <w:rFonts w:ascii="Times New Roman" w:hAnsi="Times New Roman" w:cs="Times New Roman"/>
          <w:sz w:val="28"/>
          <w:szCs w:val="28"/>
        </w:rPr>
        <w:t>и иными правовыми актами Российской Федерации.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7. Инициаторами заключения концессионного соглашения могут являться: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а) руководители </w:t>
      </w:r>
      <w:r w:rsidR="00A52DC1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1672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(далее - должностные лица Администрации);</w:t>
      </w:r>
    </w:p>
    <w:p w:rsidR="00A95542" w:rsidRPr="00167253" w:rsidRDefault="00A95542" w:rsidP="0016725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б) лица, указанные в </w:t>
      </w:r>
      <w:hyperlink r:id="rId13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подпункте 2 пункта 1 статьи 5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 xml:space="preserve"> и отвечающие требованиям </w:t>
      </w:r>
      <w:hyperlink r:id="rId14" w:history="1">
        <w:r w:rsidRPr="00167253">
          <w:rPr>
            <w:rFonts w:ascii="Times New Roman" w:hAnsi="Times New Roman" w:cs="Times New Roman"/>
            <w:sz w:val="28"/>
            <w:szCs w:val="28"/>
          </w:rPr>
          <w:t>пункта 4.11 статьи 37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 </w:t>
      </w:r>
      <w:r w:rsidRPr="00167253">
        <w:rPr>
          <w:rFonts w:ascii="Times New Roman" w:hAnsi="Times New Roman" w:cs="Times New Roman"/>
          <w:sz w:val="28"/>
          <w:szCs w:val="28"/>
        </w:rPr>
        <w:t>(далее - сторонний инициатор).</w:t>
      </w:r>
    </w:p>
    <w:p w:rsidR="00A95542" w:rsidRPr="00167253" w:rsidRDefault="00A95542" w:rsidP="001672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II. Порядок принятия решения о заключении</w:t>
      </w: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концессионного соглашения, в случае если инициаторами</w:t>
      </w: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заключения концессионного соглашения являются</w:t>
      </w: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лица Администрации</w:t>
      </w:r>
    </w:p>
    <w:p w:rsidR="00A95542" w:rsidRPr="00167253" w:rsidRDefault="00A95542" w:rsidP="001672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5542" w:rsidRPr="00167253" w:rsidRDefault="00A9554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167253">
        <w:rPr>
          <w:rFonts w:ascii="Times New Roman" w:hAnsi="Times New Roman" w:cs="Times New Roman"/>
          <w:sz w:val="28"/>
          <w:szCs w:val="28"/>
        </w:rPr>
        <w:t>8. Должностные лица Администрации, являющиеся инициаторами заключения концессионного соглашения, направляют</w:t>
      </w:r>
      <w:r w:rsidR="003514E2">
        <w:rPr>
          <w:rFonts w:ascii="Times New Roman" w:hAnsi="Times New Roman" w:cs="Times New Roman"/>
          <w:sz w:val="28"/>
          <w:szCs w:val="28"/>
        </w:rPr>
        <w:t xml:space="preserve"> в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3514E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45D0A">
        <w:rPr>
          <w:rFonts w:ascii="Times New Roman" w:hAnsi="Times New Roman" w:cs="Times New Roman"/>
          <w:sz w:val="28"/>
          <w:szCs w:val="28"/>
        </w:rPr>
        <w:t xml:space="preserve">ГИЗО </w:t>
      </w:r>
      <w:r w:rsidRPr="00167253">
        <w:rPr>
          <w:rFonts w:ascii="Times New Roman" w:hAnsi="Times New Roman" w:cs="Times New Roman"/>
          <w:sz w:val="28"/>
          <w:szCs w:val="28"/>
        </w:rPr>
        <w:t>предложение о заключении концессионного соглашения с информацией</w:t>
      </w:r>
      <w:r w:rsidR="00167253">
        <w:rPr>
          <w:rFonts w:ascii="Times New Roman" w:hAnsi="Times New Roman" w:cs="Times New Roman"/>
          <w:sz w:val="28"/>
          <w:szCs w:val="28"/>
        </w:rPr>
        <w:t>,</w:t>
      </w:r>
      <w:r w:rsidRPr="00167253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r:id="rId15" w:history="1">
        <w:r w:rsidRPr="00167253">
          <w:rPr>
            <w:rFonts w:ascii="Times New Roman" w:hAnsi="Times New Roman" w:cs="Times New Roman"/>
            <w:sz w:val="28"/>
            <w:szCs w:val="28"/>
          </w:rPr>
          <w:t>частью 2 статьи 22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3514E2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К предложению о заключении концессионного соглашения прилагаются следующие документы: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служебная записка, в которой приводится экономическое обоснование необходимости привлечения инвестиций при проведении работ по созданию и (или) реконструкции объекта концессионного соглашения;</w:t>
      </w:r>
    </w:p>
    <w:p w:rsidR="00A95542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п</w:t>
      </w:r>
      <w:r w:rsidR="003514E2">
        <w:rPr>
          <w:rFonts w:ascii="Times New Roman" w:hAnsi="Times New Roman" w:cs="Times New Roman"/>
          <w:sz w:val="28"/>
          <w:szCs w:val="28"/>
        </w:rPr>
        <w:t>роект концессионного соглашения;</w:t>
      </w:r>
    </w:p>
    <w:p w:rsidR="003514E2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2">
        <w:rPr>
          <w:rFonts w:ascii="Times New Roman" w:hAnsi="Times New Roman" w:cs="Times New Roman"/>
          <w:sz w:val="28"/>
          <w:szCs w:val="28"/>
        </w:rPr>
        <w:t>копию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отчет о техническом обследовании имущества, в отношении которого планируется заключить концессионное соглашение.</w:t>
      </w:r>
    </w:p>
    <w:p w:rsidR="003514E2" w:rsidRPr="003514E2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514E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45D0A">
        <w:rPr>
          <w:rFonts w:ascii="Times New Roman" w:hAnsi="Times New Roman" w:cs="Times New Roman"/>
          <w:sz w:val="28"/>
          <w:szCs w:val="28"/>
        </w:rPr>
        <w:t xml:space="preserve">ГИЗО </w:t>
      </w:r>
      <w:r w:rsidR="00A52DC1">
        <w:rPr>
          <w:rFonts w:ascii="Times New Roman" w:hAnsi="Times New Roman" w:cs="Times New Roman"/>
          <w:sz w:val="28"/>
          <w:szCs w:val="28"/>
        </w:rPr>
        <w:t xml:space="preserve">совместно со структурными подразделениями по </w:t>
      </w:r>
      <w:r w:rsidR="00A52DC1" w:rsidRPr="00167253">
        <w:rPr>
          <w:rFonts w:ascii="Times New Roman" w:hAnsi="Times New Roman" w:cs="Times New Roman"/>
          <w:sz w:val="28"/>
          <w:szCs w:val="28"/>
        </w:rPr>
        <w:t xml:space="preserve">направлению своей деятельности </w:t>
      </w:r>
      <w:r w:rsidR="005A267E">
        <w:rPr>
          <w:rFonts w:ascii="Times New Roman" w:hAnsi="Times New Roman" w:cs="Times New Roman"/>
          <w:sz w:val="28"/>
          <w:szCs w:val="28"/>
        </w:rPr>
        <w:t>обеспечивает сбор</w:t>
      </w:r>
      <w:r w:rsidRPr="003514E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A267E">
        <w:rPr>
          <w:rFonts w:ascii="Times New Roman" w:hAnsi="Times New Roman" w:cs="Times New Roman"/>
          <w:sz w:val="28"/>
          <w:szCs w:val="28"/>
        </w:rPr>
        <w:t>й</w:t>
      </w:r>
      <w:r w:rsidRPr="003514E2">
        <w:rPr>
          <w:rFonts w:ascii="Times New Roman" w:hAnsi="Times New Roman" w:cs="Times New Roman"/>
          <w:sz w:val="28"/>
          <w:szCs w:val="28"/>
        </w:rPr>
        <w:t xml:space="preserve"> о целесообразности передачи имущества, находящегося в муниципальной собственности </w:t>
      </w:r>
      <w:r w:rsidR="005A267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514E2">
        <w:rPr>
          <w:rFonts w:ascii="Times New Roman" w:hAnsi="Times New Roman" w:cs="Times New Roman"/>
          <w:sz w:val="28"/>
          <w:szCs w:val="28"/>
        </w:rPr>
        <w:t>, по концессионному соглашению, а также следующ</w:t>
      </w:r>
      <w:r w:rsidR="005A267E">
        <w:rPr>
          <w:rFonts w:ascii="Times New Roman" w:hAnsi="Times New Roman" w:cs="Times New Roman"/>
          <w:sz w:val="28"/>
          <w:szCs w:val="28"/>
        </w:rPr>
        <w:t>ей</w:t>
      </w:r>
      <w:r w:rsidRPr="003514E2">
        <w:rPr>
          <w:rFonts w:ascii="Times New Roman" w:hAnsi="Times New Roman" w:cs="Times New Roman"/>
          <w:sz w:val="28"/>
          <w:szCs w:val="28"/>
        </w:rPr>
        <w:t xml:space="preserve"> </w:t>
      </w:r>
      <w:r w:rsidR="005A267E">
        <w:rPr>
          <w:rFonts w:ascii="Times New Roman" w:hAnsi="Times New Roman" w:cs="Times New Roman"/>
          <w:sz w:val="28"/>
          <w:szCs w:val="28"/>
        </w:rPr>
        <w:t>информации</w:t>
      </w:r>
      <w:r w:rsidRPr="003514E2">
        <w:rPr>
          <w:rFonts w:ascii="Times New Roman" w:hAnsi="Times New Roman" w:cs="Times New Roman"/>
          <w:sz w:val="28"/>
          <w:szCs w:val="28"/>
        </w:rPr>
        <w:t>:</w:t>
      </w:r>
    </w:p>
    <w:p w:rsidR="003514E2" w:rsidRPr="003514E2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2">
        <w:rPr>
          <w:rFonts w:ascii="Times New Roman" w:hAnsi="Times New Roman" w:cs="Times New Roman"/>
          <w:sz w:val="28"/>
          <w:szCs w:val="28"/>
        </w:rPr>
        <w:t>1) о составе и описании, в том числе технико-экономических показателях, объекта концессионного соглашения;</w:t>
      </w:r>
    </w:p>
    <w:p w:rsidR="003514E2" w:rsidRPr="003514E2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2">
        <w:rPr>
          <w:rFonts w:ascii="Times New Roman" w:hAnsi="Times New Roman" w:cs="Times New Roman"/>
          <w:sz w:val="28"/>
          <w:szCs w:val="28"/>
        </w:rPr>
        <w:t xml:space="preserve">2) о соответствии планам и программам развития </w:t>
      </w:r>
      <w:r w:rsidR="005A267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514E2">
        <w:rPr>
          <w:rFonts w:ascii="Times New Roman" w:hAnsi="Times New Roman" w:cs="Times New Roman"/>
          <w:sz w:val="28"/>
          <w:szCs w:val="28"/>
        </w:rPr>
        <w:t>;</w:t>
      </w:r>
    </w:p>
    <w:p w:rsidR="003514E2" w:rsidRPr="005A267E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E">
        <w:rPr>
          <w:rFonts w:ascii="Times New Roman" w:hAnsi="Times New Roman" w:cs="Times New Roman"/>
          <w:sz w:val="28"/>
          <w:szCs w:val="28"/>
        </w:rPr>
        <w:t xml:space="preserve">3) о соответствии муниципальным целевым программам </w:t>
      </w:r>
      <w:r w:rsidR="005A267E" w:rsidRPr="005A267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5A267E">
        <w:rPr>
          <w:rFonts w:ascii="Times New Roman" w:hAnsi="Times New Roman" w:cs="Times New Roman"/>
          <w:sz w:val="28"/>
          <w:szCs w:val="28"/>
        </w:rPr>
        <w:t>;</w:t>
      </w:r>
    </w:p>
    <w:p w:rsidR="003514E2" w:rsidRPr="005A267E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E">
        <w:rPr>
          <w:rFonts w:ascii="Times New Roman" w:hAnsi="Times New Roman" w:cs="Times New Roman"/>
          <w:sz w:val="28"/>
          <w:szCs w:val="28"/>
        </w:rPr>
        <w:t xml:space="preserve">4) об условиях концессионного соглашения, разработанных в соответствии со </w:t>
      </w:r>
      <w:hyperlink r:id="rId16" w:history="1">
        <w:r w:rsidRPr="005A267E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5A267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A267E">
        <w:rPr>
          <w:rFonts w:ascii="Times New Roman" w:hAnsi="Times New Roman" w:cs="Times New Roman"/>
          <w:sz w:val="28"/>
          <w:szCs w:val="28"/>
        </w:rPr>
        <w:t>«</w:t>
      </w:r>
      <w:r w:rsidRPr="005A267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5A267E">
        <w:rPr>
          <w:rFonts w:ascii="Times New Roman" w:hAnsi="Times New Roman" w:cs="Times New Roman"/>
          <w:sz w:val="28"/>
          <w:szCs w:val="28"/>
        </w:rPr>
        <w:t>»</w:t>
      </w:r>
      <w:r w:rsidRPr="005A267E">
        <w:rPr>
          <w:rFonts w:ascii="Times New Roman" w:hAnsi="Times New Roman" w:cs="Times New Roman"/>
          <w:sz w:val="28"/>
          <w:szCs w:val="28"/>
        </w:rPr>
        <w:t>;</w:t>
      </w:r>
    </w:p>
    <w:p w:rsidR="003514E2" w:rsidRPr="005A267E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E">
        <w:rPr>
          <w:rFonts w:ascii="Times New Roman" w:hAnsi="Times New Roman" w:cs="Times New Roman"/>
          <w:sz w:val="28"/>
          <w:szCs w:val="28"/>
        </w:rPr>
        <w:t>5) о требованиях, которые предъявляются к участникам конкурса;</w:t>
      </w:r>
    </w:p>
    <w:p w:rsidR="003514E2" w:rsidRPr="005A267E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E">
        <w:rPr>
          <w:rFonts w:ascii="Times New Roman" w:hAnsi="Times New Roman" w:cs="Times New Roman"/>
          <w:sz w:val="28"/>
          <w:szCs w:val="28"/>
        </w:rPr>
        <w:t xml:space="preserve">6) о критериях конкурса и установленные в соответствии с </w:t>
      </w:r>
      <w:hyperlink r:id="rId17" w:history="1">
        <w:r w:rsidRPr="005A267E">
          <w:rPr>
            <w:rFonts w:ascii="Times New Roman" w:hAnsi="Times New Roman" w:cs="Times New Roman"/>
            <w:sz w:val="28"/>
            <w:szCs w:val="28"/>
          </w:rPr>
          <w:t>частями 2.2</w:t>
        </w:r>
      </w:hyperlink>
      <w:r w:rsidRPr="005A26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A267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A26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5A267E">
          <w:rPr>
            <w:rFonts w:ascii="Times New Roman" w:hAnsi="Times New Roman" w:cs="Times New Roman"/>
            <w:sz w:val="28"/>
            <w:szCs w:val="28"/>
          </w:rPr>
          <w:t>4 ст. 24</w:t>
        </w:r>
      </w:hyperlink>
      <w:r w:rsidRPr="005A267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A267E">
        <w:rPr>
          <w:rFonts w:ascii="Times New Roman" w:hAnsi="Times New Roman" w:cs="Times New Roman"/>
          <w:sz w:val="28"/>
          <w:szCs w:val="28"/>
        </w:rPr>
        <w:t>«</w:t>
      </w:r>
      <w:r w:rsidRPr="005A267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5A267E">
        <w:rPr>
          <w:rFonts w:ascii="Times New Roman" w:hAnsi="Times New Roman" w:cs="Times New Roman"/>
          <w:sz w:val="28"/>
          <w:szCs w:val="28"/>
        </w:rPr>
        <w:t>»</w:t>
      </w:r>
      <w:r w:rsidRPr="005A267E">
        <w:rPr>
          <w:rFonts w:ascii="Times New Roman" w:hAnsi="Times New Roman" w:cs="Times New Roman"/>
          <w:sz w:val="28"/>
          <w:szCs w:val="28"/>
        </w:rPr>
        <w:t xml:space="preserve"> параметры критериев конкурса;</w:t>
      </w:r>
    </w:p>
    <w:p w:rsidR="003514E2" w:rsidRPr="005A267E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E">
        <w:rPr>
          <w:rFonts w:ascii="Times New Roman" w:hAnsi="Times New Roman" w:cs="Times New Roman"/>
          <w:sz w:val="28"/>
          <w:szCs w:val="28"/>
        </w:rPr>
        <w:t>7) о способах обеспечения концессионером исполнения обязательств по концессионному соглашению, а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- о размере безотзывной банковской гарантии;</w:t>
      </w:r>
    </w:p>
    <w:p w:rsidR="003514E2" w:rsidRPr="003514E2" w:rsidRDefault="003514E2" w:rsidP="003514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E">
        <w:rPr>
          <w:rFonts w:ascii="Times New Roman" w:hAnsi="Times New Roman" w:cs="Times New Roman"/>
          <w:sz w:val="28"/>
          <w:szCs w:val="28"/>
        </w:rPr>
        <w:t xml:space="preserve">8) о размере задатка, вносимого в обеспечение исполнения </w:t>
      </w:r>
      <w:r w:rsidRPr="003514E2">
        <w:rPr>
          <w:rFonts w:ascii="Times New Roman" w:hAnsi="Times New Roman" w:cs="Times New Roman"/>
          <w:sz w:val="28"/>
          <w:szCs w:val="28"/>
        </w:rPr>
        <w:t>обязательства по заклю</w:t>
      </w:r>
      <w:r w:rsidR="005A267E">
        <w:rPr>
          <w:rFonts w:ascii="Times New Roman" w:hAnsi="Times New Roman" w:cs="Times New Roman"/>
          <w:sz w:val="28"/>
          <w:szCs w:val="28"/>
        </w:rPr>
        <w:t>чению концессионного соглашения.</w:t>
      </w:r>
    </w:p>
    <w:p w:rsidR="00A95542" w:rsidRPr="00167253" w:rsidRDefault="005A267E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</w:t>
      </w:r>
      <w:r w:rsidR="00A52DC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3A6359">
        <w:rPr>
          <w:rFonts w:ascii="Times New Roman" w:hAnsi="Times New Roman" w:cs="Times New Roman"/>
          <w:sz w:val="28"/>
          <w:szCs w:val="28"/>
        </w:rPr>
        <w:t xml:space="preserve">сведений и </w:t>
      </w:r>
      <w:r w:rsidR="00A52DC1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645D0A">
        <w:rPr>
          <w:rFonts w:ascii="Times New Roman" w:hAnsi="Times New Roman" w:cs="Times New Roman"/>
          <w:sz w:val="28"/>
          <w:szCs w:val="28"/>
        </w:rPr>
        <w:t xml:space="preserve"> ГИЗО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 в форме </w:t>
      </w:r>
      <w:r w:rsidR="00A52DC1">
        <w:rPr>
          <w:rFonts w:ascii="Times New Roman" w:hAnsi="Times New Roman" w:cs="Times New Roman"/>
          <w:sz w:val="28"/>
          <w:szCs w:val="28"/>
        </w:rPr>
        <w:t>заключения</w:t>
      </w:r>
      <w:r w:rsidR="00A95542" w:rsidRPr="00167253">
        <w:rPr>
          <w:rFonts w:ascii="Times New Roman" w:hAnsi="Times New Roman" w:cs="Times New Roman"/>
          <w:sz w:val="28"/>
          <w:szCs w:val="28"/>
        </w:rPr>
        <w:t>: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proofErr w:type="gramStart"/>
      <w:r w:rsidRPr="00167253">
        <w:rPr>
          <w:rFonts w:ascii="Times New Roman" w:hAnsi="Times New Roman" w:cs="Times New Roman"/>
          <w:sz w:val="28"/>
          <w:szCs w:val="28"/>
        </w:rPr>
        <w:t xml:space="preserve">а) </w:t>
      </w:r>
      <w:r w:rsidR="003A6359">
        <w:rPr>
          <w:rFonts w:ascii="Times New Roman" w:hAnsi="Times New Roman" w:cs="Times New Roman"/>
          <w:sz w:val="28"/>
          <w:szCs w:val="28"/>
        </w:rPr>
        <w:t xml:space="preserve">о </w:t>
      </w:r>
      <w:r w:rsidRPr="00167253">
        <w:rPr>
          <w:rFonts w:ascii="Times New Roman" w:hAnsi="Times New Roman" w:cs="Times New Roman"/>
          <w:sz w:val="28"/>
          <w:szCs w:val="28"/>
        </w:rPr>
        <w:t xml:space="preserve">возможности заключения концессионного соглашения в отношении конкретных объектов недвижимого имущества или недвижимого </w:t>
      </w:r>
      <w:r w:rsidRPr="00167253">
        <w:rPr>
          <w:rFonts w:ascii="Times New Roman" w:hAnsi="Times New Roman" w:cs="Times New Roman"/>
          <w:sz w:val="28"/>
          <w:szCs w:val="28"/>
        </w:rPr>
        <w:lastRenderedPageBreak/>
        <w:t>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167253">
        <w:rPr>
          <w:rFonts w:ascii="Times New Roman" w:hAnsi="Times New Roman" w:cs="Times New Roman"/>
          <w:sz w:val="28"/>
          <w:szCs w:val="28"/>
        </w:rPr>
        <w:t xml:space="preserve">б) </w:t>
      </w:r>
      <w:r w:rsidR="003A6359">
        <w:rPr>
          <w:rFonts w:ascii="Times New Roman" w:hAnsi="Times New Roman" w:cs="Times New Roman"/>
          <w:sz w:val="28"/>
          <w:szCs w:val="28"/>
        </w:rPr>
        <w:t xml:space="preserve">о </w:t>
      </w:r>
      <w:r w:rsidRPr="00167253">
        <w:rPr>
          <w:rFonts w:ascii="Times New Roman" w:hAnsi="Times New Roman" w:cs="Times New Roman"/>
          <w:sz w:val="28"/>
          <w:szCs w:val="28"/>
        </w:rPr>
        <w:t>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A95542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167253">
        <w:rPr>
          <w:rFonts w:ascii="Times New Roman" w:hAnsi="Times New Roman" w:cs="Times New Roman"/>
          <w:sz w:val="28"/>
          <w:szCs w:val="28"/>
        </w:rPr>
        <w:t xml:space="preserve">в) </w:t>
      </w:r>
      <w:r w:rsidR="003A6359">
        <w:rPr>
          <w:rFonts w:ascii="Times New Roman" w:hAnsi="Times New Roman" w:cs="Times New Roman"/>
          <w:sz w:val="28"/>
          <w:szCs w:val="28"/>
        </w:rPr>
        <w:t xml:space="preserve">о </w:t>
      </w:r>
      <w:r w:rsidRPr="00167253">
        <w:rPr>
          <w:rFonts w:ascii="Times New Roman" w:hAnsi="Times New Roman" w:cs="Times New Roman"/>
          <w:sz w:val="28"/>
          <w:szCs w:val="28"/>
        </w:rPr>
        <w:t xml:space="preserve">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отказа, предусмотренных </w:t>
      </w:r>
      <w:hyperlink r:id="rId20" w:history="1">
        <w:r w:rsidRPr="00167253">
          <w:rPr>
            <w:rFonts w:ascii="Times New Roman" w:hAnsi="Times New Roman" w:cs="Times New Roman"/>
            <w:sz w:val="28"/>
            <w:szCs w:val="28"/>
          </w:rPr>
          <w:t>пунктом 4.6 статьи 37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>.</w:t>
      </w:r>
    </w:p>
    <w:p w:rsidR="003A6359" w:rsidRPr="00167253" w:rsidRDefault="003A6359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6725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67253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направляется должностн</w:t>
      </w:r>
      <w:r w:rsidR="002A062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A06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1</w:t>
      </w:r>
      <w:r w:rsidR="002A0627">
        <w:rPr>
          <w:rFonts w:ascii="Times New Roman" w:hAnsi="Times New Roman" w:cs="Times New Roman"/>
          <w:sz w:val="28"/>
          <w:szCs w:val="28"/>
        </w:rPr>
        <w:t>1</w:t>
      </w:r>
      <w:r w:rsidRPr="00167253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</w:t>
      </w:r>
      <w:hyperlink w:anchor="P63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="003A6359">
        <w:rPr>
          <w:rFonts w:ascii="Times New Roman" w:hAnsi="Times New Roman" w:cs="Times New Roman"/>
          <w:sz w:val="28"/>
          <w:szCs w:val="28"/>
        </w:rPr>
        <w:t>0</w:t>
      </w:r>
      <w:r w:rsidRPr="0016725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A0627">
        <w:rPr>
          <w:rFonts w:ascii="Times New Roman" w:hAnsi="Times New Roman" w:cs="Times New Roman"/>
          <w:sz w:val="28"/>
          <w:szCs w:val="28"/>
        </w:rPr>
        <w:t>,</w:t>
      </w:r>
      <w:r w:rsidRPr="00167253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вносит изменения в предложение о заключении концессионного соглашения и документы и направляет их на повторное согласование в </w:t>
      </w:r>
      <w:r w:rsidR="002A0627">
        <w:rPr>
          <w:rFonts w:ascii="Times New Roman" w:hAnsi="Times New Roman" w:cs="Times New Roman"/>
          <w:sz w:val="28"/>
          <w:szCs w:val="28"/>
        </w:rPr>
        <w:t>Управление</w:t>
      </w:r>
      <w:r w:rsidR="00645D0A">
        <w:rPr>
          <w:rFonts w:ascii="Times New Roman" w:hAnsi="Times New Roman" w:cs="Times New Roman"/>
          <w:sz w:val="28"/>
          <w:szCs w:val="28"/>
        </w:rPr>
        <w:t xml:space="preserve"> ГИЗО</w:t>
      </w:r>
      <w:r w:rsidRPr="0016725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50" w:history="1">
        <w:r w:rsidRPr="00167253">
          <w:rPr>
            <w:rFonts w:ascii="Times New Roman" w:hAnsi="Times New Roman" w:cs="Times New Roman"/>
            <w:sz w:val="28"/>
            <w:szCs w:val="28"/>
          </w:rPr>
          <w:t>пункт</w:t>
        </w:r>
        <w:r w:rsidR="002A0627">
          <w:rPr>
            <w:rFonts w:ascii="Times New Roman" w:hAnsi="Times New Roman" w:cs="Times New Roman"/>
            <w:sz w:val="28"/>
            <w:szCs w:val="28"/>
          </w:rPr>
          <w:t>ом</w:t>
        </w:r>
        <w:r w:rsidRPr="00167253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1</w:t>
      </w:r>
      <w:r w:rsidR="002A0627">
        <w:rPr>
          <w:rFonts w:ascii="Times New Roman" w:hAnsi="Times New Roman" w:cs="Times New Roman"/>
          <w:sz w:val="28"/>
          <w:szCs w:val="28"/>
        </w:rPr>
        <w:t>2</w:t>
      </w:r>
      <w:r w:rsidRPr="00167253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</w:t>
      </w:r>
      <w:hyperlink w:anchor="P62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подпункте «а» пункта 1</w:t>
        </w:r>
      </w:hyperlink>
      <w:r w:rsidR="003A6359">
        <w:rPr>
          <w:rFonts w:ascii="Times New Roman" w:hAnsi="Times New Roman" w:cs="Times New Roman"/>
          <w:sz w:val="28"/>
          <w:szCs w:val="28"/>
        </w:rPr>
        <w:t>0</w:t>
      </w:r>
      <w:r w:rsidR="002A062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57C81">
        <w:rPr>
          <w:rFonts w:ascii="Times New Roman" w:hAnsi="Times New Roman" w:cs="Times New Roman"/>
          <w:sz w:val="28"/>
          <w:szCs w:val="28"/>
        </w:rPr>
        <w:t>Управление</w:t>
      </w:r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645D0A">
        <w:rPr>
          <w:rFonts w:ascii="Times New Roman" w:hAnsi="Times New Roman" w:cs="Times New Roman"/>
          <w:sz w:val="28"/>
          <w:szCs w:val="28"/>
        </w:rPr>
        <w:t xml:space="preserve">ГИЗО </w:t>
      </w:r>
      <w:r w:rsidRPr="0016725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A0627">
        <w:rPr>
          <w:rFonts w:ascii="Times New Roman" w:hAnsi="Times New Roman" w:cs="Times New Roman"/>
          <w:sz w:val="28"/>
          <w:szCs w:val="28"/>
        </w:rPr>
        <w:t>десяти</w:t>
      </w:r>
      <w:r w:rsidRPr="0016725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16725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такого решения подготавливает проект постановления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«О заключении концессионного соглашения», и направляет его на подпись главе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. </w:t>
      </w:r>
      <w:r w:rsidR="002A0627">
        <w:rPr>
          <w:rFonts w:ascii="Times New Roman" w:hAnsi="Times New Roman" w:cs="Times New Roman"/>
          <w:sz w:val="28"/>
          <w:szCs w:val="28"/>
        </w:rPr>
        <w:t>П</w:t>
      </w:r>
      <w:r w:rsidRPr="00167253">
        <w:rPr>
          <w:rFonts w:ascii="Times New Roman" w:hAnsi="Times New Roman" w:cs="Times New Roman"/>
          <w:sz w:val="28"/>
          <w:szCs w:val="28"/>
        </w:rPr>
        <w:t xml:space="preserve">осле подписания </w:t>
      </w:r>
      <w:r w:rsidR="002A06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67253">
        <w:rPr>
          <w:rFonts w:ascii="Times New Roman" w:hAnsi="Times New Roman" w:cs="Times New Roman"/>
          <w:sz w:val="28"/>
          <w:szCs w:val="28"/>
        </w:rPr>
        <w:t>размещает</w:t>
      </w:r>
      <w:r w:rsidR="002A0627">
        <w:rPr>
          <w:rFonts w:ascii="Times New Roman" w:hAnsi="Times New Roman" w:cs="Times New Roman"/>
          <w:sz w:val="28"/>
          <w:szCs w:val="28"/>
        </w:rPr>
        <w:t>ся</w:t>
      </w:r>
      <w:r w:rsidRPr="001672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A95542" w:rsidP="001672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III. Порядок рассмотрения предложений о заключении</w:t>
      </w: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 xml:space="preserve">концессионного соглашения, </w:t>
      </w:r>
      <w:proofErr w:type="gramStart"/>
      <w:r w:rsidRPr="00167253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167253">
        <w:rPr>
          <w:rFonts w:ascii="Times New Roman" w:hAnsi="Times New Roman" w:cs="Times New Roman"/>
          <w:b/>
          <w:sz w:val="28"/>
          <w:szCs w:val="28"/>
        </w:rPr>
        <w:t xml:space="preserve"> от сторонних</w:t>
      </w:r>
    </w:p>
    <w:p w:rsidR="00A95542" w:rsidRPr="00167253" w:rsidRDefault="00A95542" w:rsidP="001672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инициаторов заключения концессионного соглашения</w:t>
      </w:r>
    </w:p>
    <w:p w:rsidR="00A95542" w:rsidRPr="00167253" w:rsidRDefault="00A95542" w:rsidP="001672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77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Сторонний инициатор направляет в уполномоченный орган предложение о заключении концессионного соглашения по </w:t>
      </w:r>
      <w:hyperlink r:id="rId21" w:history="1">
        <w:r w:rsidR="00A95542" w:rsidRPr="0016725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A95542" w:rsidRPr="0016725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24237">
        <w:rPr>
          <w:rFonts w:ascii="Times New Roman" w:hAnsi="Times New Roman" w:cs="Times New Roman"/>
          <w:sz w:val="28"/>
          <w:szCs w:val="28"/>
        </w:rPr>
        <w:t>п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A24237">
        <w:rPr>
          <w:rFonts w:ascii="Times New Roman" w:hAnsi="Times New Roman" w:cs="Times New Roman"/>
          <w:sz w:val="28"/>
          <w:szCs w:val="28"/>
        </w:rPr>
        <w:t>31.03.2015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соглашения», с приложением проекта концессионного соглашения, включающего в себя существенные условия, предусмотренные </w:t>
      </w:r>
      <w:hyperlink r:id="rId22" w:history="1">
        <w:r w:rsidR="00A95542" w:rsidRPr="0016725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95542"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95542" w:rsidRPr="00167253">
        <w:rPr>
          <w:rFonts w:ascii="Times New Roman" w:hAnsi="Times New Roman" w:cs="Times New Roman"/>
          <w:sz w:val="28"/>
          <w:szCs w:val="28"/>
        </w:rPr>
        <w:t>, и иные не противоречащие законодательству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предложение).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lastRenderedPageBreak/>
        <w:t xml:space="preserve">В предложении сторонний инициатор указывает сведения о соответствии его установленным требованиям </w:t>
      </w:r>
      <w:hyperlink r:id="rId23" w:history="1">
        <w:r w:rsidRPr="00167253">
          <w:rPr>
            <w:rFonts w:ascii="Times New Roman" w:hAnsi="Times New Roman" w:cs="Times New Roman"/>
            <w:sz w:val="28"/>
            <w:szCs w:val="28"/>
          </w:rPr>
          <w:t>пункта 4.11 статьи 37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 xml:space="preserve">, а также сведения, подтверждающие соответствие его инициативы программам комплексного развития систем коммунальной инфраструктуры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>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  <w:proofErr w:type="gramEnd"/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Сторонний инициатор вправе проводить с уполномоченным органом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t xml:space="preserve">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уполномоченный орган обязан представить в течение тридцати календарных дней по запросу стороннего инициатора, документы и. материалы, указанные в </w:t>
      </w:r>
      <w:hyperlink r:id="rId24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16725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16725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6725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16725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16725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16725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16725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672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16725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16725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167253">
          <w:rPr>
            <w:rFonts w:ascii="Times New Roman" w:hAnsi="Times New Roman" w:cs="Times New Roman"/>
            <w:sz w:val="28"/>
            <w:szCs w:val="28"/>
          </w:rPr>
          <w:t>14 пункта 1 статьи 46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>, а также сведения о составе имущества и обеспечить доступ для ознакомления стороннего инициатора со схемой теплоснабжения, схемой водоснабжения и водоотведения.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>
        <w:rPr>
          <w:rFonts w:ascii="Times New Roman" w:hAnsi="Times New Roman" w:cs="Times New Roman"/>
          <w:sz w:val="28"/>
          <w:szCs w:val="28"/>
        </w:rPr>
        <w:t>15.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2A0627">
        <w:rPr>
          <w:rFonts w:ascii="Times New Roman" w:hAnsi="Times New Roman" w:cs="Times New Roman"/>
          <w:sz w:val="28"/>
          <w:szCs w:val="28"/>
        </w:rPr>
        <w:t>пяти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предложения стороннего инициатора о заключении концессионного соглашения создает рабочую группу при заместителе главы администрации, состоящую из представителей </w:t>
      </w:r>
      <w:r w:rsidR="002A0627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A95542" w:rsidRPr="00167253">
        <w:rPr>
          <w:rFonts w:ascii="Times New Roman" w:hAnsi="Times New Roman" w:cs="Times New Roman"/>
          <w:sz w:val="28"/>
          <w:szCs w:val="28"/>
        </w:rPr>
        <w:t>, для рассмотрения предложения, поступившего в уполномоченный орган на предмет целесообразности (нецелесообразности) заключения концессионного соглашения на предложенных сторонним инициатором условиях или на иных условиях, наличия (отсутствия) оснований для отказа в заключение концессионного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соглашения, предусмотренных </w:t>
      </w:r>
      <w:hyperlink r:id="rId35" w:history="1">
        <w:r w:rsidR="00A95542" w:rsidRPr="00167253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="00A95542"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95542" w:rsidRPr="001672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77A45">
        <w:rPr>
          <w:rFonts w:ascii="Times New Roman" w:hAnsi="Times New Roman" w:cs="Times New Roman"/>
          <w:sz w:val="28"/>
          <w:szCs w:val="28"/>
        </w:rPr>
        <w:t xml:space="preserve"> 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95542"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</w:t>
      </w:r>
      <w:r w:rsidR="002A0627">
        <w:rPr>
          <w:rFonts w:ascii="Times New Roman" w:hAnsi="Times New Roman" w:cs="Times New Roman"/>
          <w:sz w:val="28"/>
          <w:szCs w:val="28"/>
        </w:rPr>
        <w:t xml:space="preserve">– </w:t>
      </w:r>
      <w:r w:rsidR="00A95542" w:rsidRPr="0016725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proofErr w:type="gramStart"/>
      <w:r w:rsidR="002A06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0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6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0627">
        <w:rPr>
          <w:rFonts w:ascii="Times New Roman" w:hAnsi="Times New Roman" w:cs="Times New Roman"/>
          <w:sz w:val="28"/>
          <w:szCs w:val="28"/>
        </w:rPr>
        <w:t>урирующий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A0627">
        <w:rPr>
          <w:rFonts w:ascii="Times New Roman" w:hAnsi="Times New Roman" w:cs="Times New Roman"/>
          <w:sz w:val="28"/>
          <w:szCs w:val="28"/>
        </w:rPr>
        <w:t>ы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имущественных отношений и градостроительства, заместителем председателя рабочей группы является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95542" w:rsidRPr="0016725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градостроительства,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, секретарем рабочей группы - специалист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5542" w:rsidRPr="00167253">
        <w:rPr>
          <w:rFonts w:ascii="Times New Roman" w:hAnsi="Times New Roman" w:cs="Times New Roman"/>
          <w:sz w:val="28"/>
          <w:szCs w:val="28"/>
        </w:rPr>
        <w:t>правления</w:t>
      </w:r>
      <w:r w:rsidR="00645D0A">
        <w:rPr>
          <w:rFonts w:ascii="Times New Roman" w:hAnsi="Times New Roman" w:cs="Times New Roman"/>
          <w:sz w:val="28"/>
          <w:szCs w:val="28"/>
        </w:rPr>
        <w:t xml:space="preserve"> ГИЗО</w:t>
      </w:r>
      <w:r w:rsidR="00A95542"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95542" w:rsidRPr="00167253">
        <w:rPr>
          <w:rFonts w:ascii="Times New Roman" w:hAnsi="Times New Roman" w:cs="Times New Roman"/>
          <w:sz w:val="28"/>
          <w:szCs w:val="28"/>
        </w:rPr>
        <w:t>Заседание рабочей группы является правомочным, если на нем присутствует не менее двух третей от числа членов рабочей группы.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95542" w:rsidRPr="00167253"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членов рабочей группы, присутствующих на заседании. В случае равенства голосов председатель рабочей группы обладает правом решающего голоса.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A95542" w:rsidRPr="00167253">
        <w:rPr>
          <w:rFonts w:ascii="Times New Roman" w:hAnsi="Times New Roman" w:cs="Times New Roman"/>
          <w:sz w:val="28"/>
          <w:szCs w:val="28"/>
        </w:rPr>
        <w:t>Протоколы заседаний рабочей группы ведутся секретарем рабочей группы и хранятся в уполномоченном органе.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На заседании рабочая группа, рассмотрев предложение о заключении концессионного соглашения на предмет, указанный в </w:t>
      </w:r>
      <w:hyperlink w:anchor="P78" w:history="1">
        <w:r w:rsidR="00A95542" w:rsidRPr="0016725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решений: о возможности заключения концессионного соглашения на представленных условиях, о возможности заключения концессионного соглашения на иных условиях, о невозможности заключения концессионного соглашения.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>Решение рабочей группы оформляется протоколом, который подписывается председателем и секретарем рабочей группы.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Решение рабочей группы направляется в уполномоченный орган в течение рабочего дня 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протокола рабочей группы.</w:t>
      </w:r>
    </w:p>
    <w:p w:rsidR="00A95542" w:rsidRPr="00167253" w:rsidRDefault="00457C81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A95542" w:rsidRPr="00167253">
        <w:rPr>
          <w:rFonts w:ascii="Times New Roman" w:hAnsi="Times New Roman" w:cs="Times New Roman"/>
          <w:sz w:val="28"/>
          <w:szCs w:val="28"/>
        </w:rPr>
        <w:t>На основании полученного решения рабочей группы: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t xml:space="preserve">а) в случае принятия рабочей группой решения о возможности» заключения концессионного соглашения на представленных условиях уполномоченный орган принимает решение, указанное в </w:t>
      </w:r>
      <w:hyperlink w:anchor="P62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подпункте «а» пункта 1</w:t>
        </w:r>
      </w:hyperlink>
      <w:r w:rsidR="00645D0A">
        <w:rPr>
          <w:rFonts w:ascii="Times New Roman" w:hAnsi="Times New Roman" w:cs="Times New Roman"/>
          <w:sz w:val="28"/>
          <w:szCs w:val="28"/>
        </w:rPr>
        <w:t>0</w:t>
      </w:r>
      <w:r w:rsidRPr="00167253">
        <w:rPr>
          <w:rFonts w:ascii="Times New Roman" w:hAnsi="Times New Roman" w:cs="Times New Roman"/>
          <w:sz w:val="28"/>
          <w:szCs w:val="28"/>
        </w:rPr>
        <w:t xml:space="preserve"> настоящего порядка, в форме распоряжения уполномоченного органа и направляет копию решения стороннему инициатору в течение </w:t>
      </w:r>
      <w:r w:rsidR="00645D0A">
        <w:rPr>
          <w:rFonts w:ascii="Times New Roman" w:hAnsi="Times New Roman" w:cs="Times New Roman"/>
          <w:sz w:val="28"/>
          <w:szCs w:val="28"/>
        </w:rPr>
        <w:t>пяти</w:t>
      </w:r>
      <w:r w:rsidRPr="0016725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 почте или электронной почтой, при наличии достоверных сведений об адресе электронной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почты получателя.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t>В десятидневный срок со дня принятия указанного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в предложении о заключении концессионного соглашения, от иных лиц, отвечающих требованиям, предъявляемым </w:t>
      </w:r>
      <w:hyperlink r:id="rId36" w:history="1">
        <w:r w:rsidRPr="00167253">
          <w:rPr>
            <w:rFonts w:ascii="Times New Roman" w:hAnsi="Times New Roman" w:cs="Times New Roman"/>
            <w:sz w:val="28"/>
            <w:szCs w:val="28"/>
          </w:rPr>
          <w:t>пунктом 4.1 статьи 37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>, к лицу, выступающему с инициативой заключения концессионного соглашения;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t xml:space="preserve">б) в случае принятия рабочей группой решения о возможности заключения концессионного соглашения на иных условиях уполномоченный орган принимает решение, указанное в </w:t>
      </w:r>
      <w:hyperlink w:anchor="P63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="00645D0A">
        <w:rPr>
          <w:rFonts w:ascii="Times New Roman" w:hAnsi="Times New Roman" w:cs="Times New Roman"/>
          <w:sz w:val="28"/>
          <w:szCs w:val="28"/>
        </w:rPr>
        <w:t>0</w:t>
      </w:r>
      <w:r w:rsidRPr="00167253">
        <w:rPr>
          <w:rFonts w:ascii="Times New Roman" w:hAnsi="Times New Roman" w:cs="Times New Roman"/>
          <w:sz w:val="28"/>
          <w:szCs w:val="28"/>
        </w:rPr>
        <w:t xml:space="preserve"> настоящего порядка, в форме распоряжения уполномоченного органа и направляет копию решения стороннему инициатору в течение </w:t>
      </w:r>
      <w:r w:rsidR="00645D0A">
        <w:rPr>
          <w:rFonts w:ascii="Times New Roman" w:hAnsi="Times New Roman" w:cs="Times New Roman"/>
          <w:sz w:val="28"/>
          <w:szCs w:val="28"/>
        </w:rPr>
        <w:t>пяти</w:t>
      </w:r>
      <w:r w:rsidRPr="0016725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 почте или электронной почтой, при наличии достоверных сведений об адресе электронной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почты получателя.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переговоры в форме совместных совещаний со сторонним инициатором в целях обсуждения условий концессионного соглашения и их согласования по результатам переговоров. Срок и порядок проведения переговоров определяются уполномоченным органом в решении о возможности заключения концессионного соглашения на иных условиях, в которое доводится до сведения стороннего инициатора заключения этого соглашения в письменной форме. </w:t>
      </w:r>
      <w:r w:rsidR="00645D0A">
        <w:rPr>
          <w:rFonts w:ascii="Times New Roman" w:hAnsi="Times New Roman" w:cs="Times New Roman"/>
          <w:sz w:val="28"/>
          <w:szCs w:val="28"/>
        </w:rPr>
        <w:t>Рабочая группа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по </w:t>
      </w:r>
      <w:r w:rsidRPr="0016725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переговоров оформляет протокол переговоров в двух экземплярах, которые подписываются </w:t>
      </w:r>
      <w:r w:rsidR="00645D0A">
        <w:rPr>
          <w:rFonts w:ascii="Times New Roman" w:hAnsi="Times New Roman" w:cs="Times New Roman"/>
          <w:sz w:val="28"/>
          <w:szCs w:val="28"/>
        </w:rPr>
        <w:t>главой администрации 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и направляются стороннему инициатору в срок, не превышающий </w:t>
      </w:r>
      <w:r w:rsidR="00645D0A">
        <w:rPr>
          <w:rFonts w:ascii="Times New Roman" w:hAnsi="Times New Roman" w:cs="Times New Roman"/>
          <w:sz w:val="28"/>
          <w:szCs w:val="28"/>
        </w:rPr>
        <w:t>пяти</w:t>
      </w:r>
      <w:r w:rsidRPr="00167253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переговоров.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По результатам переговоров сторонний инициатор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 </w:t>
      </w:r>
      <w:proofErr w:type="gramStart"/>
      <w:r w:rsidRPr="0016725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предложения о заключении концессионного соглашения.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t xml:space="preserve">В случае согласования проекта концессионного соглашения с внесенными изменениями уполномоченным органом и сторонним инициатором, предложение о заключении концессионного соглашения размещается </w:t>
      </w:r>
      <w:r w:rsidR="00377A45">
        <w:rPr>
          <w:rFonts w:ascii="Times New Roman" w:hAnsi="Times New Roman" w:cs="Times New Roman"/>
          <w:sz w:val="28"/>
          <w:szCs w:val="28"/>
        </w:rPr>
        <w:t>Управлением ГИЗО</w:t>
      </w:r>
      <w:r w:rsidRPr="00167253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 такого предложения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целях принятия заявок о готовности к участию в конкурсе на заключение концессионного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37" w:history="1">
        <w:r w:rsidRPr="00167253">
          <w:rPr>
            <w:rFonts w:ascii="Times New Roman" w:hAnsi="Times New Roman" w:cs="Times New Roman"/>
            <w:sz w:val="28"/>
            <w:szCs w:val="28"/>
          </w:rPr>
          <w:t>пунктом 4.1 статьи 37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24237">
        <w:rPr>
          <w:rFonts w:ascii="Times New Roman" w:hAnsi="Times New Roman" w:cs="Times New Roman"/>
          <w:sz w:val="28"/>
          <w:szCs w:val="28"/>
        </w:rPr>
        <w:t xml:space="preserve"> </w:t>
      </w:r>
      <w:r w:rsidRPr="00167253">
        <w:rPr>
          <w:rFonts w:ascii="Times New Roman" w:hAnsi="Times New Roman" w:cs="Times New Roman"/>
          <w:sz w:val="28"/>
          <w:szCs w:val="28"/>
        </w:rPr>
        <w:t>к лицу, выступающему с инициативой заключения концессионного соглашения;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в) в случае принятия рабочей группой решения о невозможности заключения концессионного соглашения уполномоченный орган принимает решение, указанное в </w:t>
      </w:r>
      <w:hyperlink w:anchor="P64" w:history="1">
        <w:r w:rsidRPr="00167253">
          <w:rPr>
            <w:rFonts w:ascii="Times New Roman" w:hAnsi="Times New Roman" w:cs="Times New Roman"/>
            <w:sz w:val="28"/>
            <w:szCs w:val="28"/>
          </w:rPr>
          <w:t>подпункте «в» пункта 1</w:t>
        </w:r>
      </w:hyperlink>
      <w:r w:rsidR="00377A45">
        <w:rPr>
          <w:rFonts w:ascii="Times New Roman" w:hAnsi="Times New Roman" w:cs="Times New Roman"/>
          <w:sz w:val="28"/>
          <w:szCs w:val="28"/>
        </w:rPr>
        <w:t>0</w:t>
      </w:r>
      <w:r w:rsidRPr="00167253">
        <w:rPr>
          <w:rFonts w:ascii="Times New Roman" w:hAnsi="Times New Roman" w:cs="Times New Roman"/>
          <w:sz w:val="28"/>
          <w:szCs w:val="28"/>
        </w:rPr>
        <w:t xml:space="preserve"> настоящего порядка, в форме распоряжения уполномоченного органа.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53">
        <w:rPr>
          <w:rFonts w:ascii="Times New Roman" w:hAnsi="Times New Roman" w:cs="Times New Roman"/>
          <w:sz w:val="28"/>
          <w:szCs w:val="28"/>
        </w:rPr>
        <w:t>Уполномоченный орган готовит уведомление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и направляет его стороннему инициатору не позднее следующего рабочего дня с даты принятия решения с приложением копии указанного решения</w:t>
      </w:r>
      <w:r w:rsidR="00377A45">
        <w:rPr>
          <w:rFonts w:ascii="Times New Roman" w:hAnsi="Times New Roman" w:cs="Times New Roman"/>
          <w:sz w:val="28"/>
          <w:szCs w:val="28"/>
        </w:rPr>
        <w:t xml:space="preserve"> по</w:t>
      </w:r>
      <w:r w:rsidRPr="00167253">
        <w:rPr>
          <w:rFonts w:ascii="Times New Roman" w:hAnsi="Times New Roman" w:cs="Times New Roman"/>
          <w:sz w:val="28"/>
          <w:szCs w:val="28"/>
        </w:rPr>
        <w:t xml:space="preserve"> почте или электронной почтой, при наличии достоверных</w:t>
      </w:r>
      <w:proofErr w:type="gramEnd"/>
      <w:r w:rsidRPr="00167253">
        <w:rPr>
          <w:rFonts w:ascii="Times New Roman" w:hAnsi="Times New Roman" w:cs="Times New Roman"/>
          <w:sz w:val="28"/>
          <w:szCs w:val="28"/>
        </w:rPr>
        <w:t xml:space="preserve"> сведений об адресе электронной почты получателя.</w:t>
      </w:r>
    </w:p>
    <w:p w:rsidR="00A95542" w:rsidRPr="00167253" w:rsidRDefault="00377A45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95542" w:rsidRPr="0016725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если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сорокапяти</w:t>
      </w:r>
      <w:r w:rsidR="004A7E2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срок с момента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поступили заявки о готовности к участию в конкурсе, </w:t>
      </w:r>
      <w:r>
        <w:rPr>
          <w:rFonts w:ascii="Times New Roman" w:hAnsi="Times New Roman" w:cs="Times New Roman"/>
          <w:sz w:val="28"/>
          <w:szCs w:val="28"/>
        </w:rPr>
        <w:t>Управление ГИЗО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размещает данную информацию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этом случае </w:t>
      </w:r>
      <w:r w:rsidR="00A95542" w:rsidRPr="00167253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концессионного соглашения осуществляется на конкурсной основе в порядке, установленном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ом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95542"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377A45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95542" w:rsidRPr="0016725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если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сорокапятидневный</w:t>
      </w:r>
      <w:proofErr w:type="spellEnd"/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95542" w:rsidRPr="00167253">
        <w:rPr>
          <w:rFonts w:ascii="Times New Roman" w:hAnsi="Times New Roman" w:cs="Times New Roman"/>
          <w:sz w:val="28"/>
          <w:szCs w:val="28"/>
        </w:rPr>
        <w:t>срок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не поступило заявок о готовности к участию в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ом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В этом случае 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трех рабочих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дней с момента истечения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сорокапяти</w:t>
      </w:r>
      <w:r w:rsidR="004A7E2B">
        <w:rPr>
          <w:rFonts w:ascii="Times New Roman" w:hAnsi="Times New Roman" w:cs="Times New Roman"/>
          <w:sz w:val="28"/>
          <w:szCs w:val="28"/>
        </w:rPr>
        <w:t>дневного</w:t>
      </w:r>
      <w:proofErr w:type="spell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срока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предложения о заключении концессионного соглашения без проведения конкурса запрашивает информацию об источниках финансирования деятельности по исполнению концессионного соглашения и подтверждения возможности их получения в сроки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5542" w:rsidRPr="00167253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="00A95542"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ом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95542"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377A45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После получения указанной информации </w:t>
      </w:r>
      <w:r>
        <w:rPr>
          <w:rFonts w:ascii="Times New Roman" w:hAnsi="Times New Roman" w:cs="Times New Roman"/>
          <w:sz w:val="28"/>
          <w:szCs w:val="28"/>
        </w:rPr>
        <w:t>Управление ГИЗО</w:t>
      </w:r>
      <w:r w:rsidR="00A95542" w:rsidRPr="00167253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решения о заключении концессионного соглашения, предусмотренного </w:t>
      </w:r>
      <w:hyperlink r:id="rId38" w:history="1">
        <w:r w:rsidR="00A95542" w:rsidRPr="00167253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95542"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95542" w:rsidRPr="00167253">
        <w:rPr>
          <w:rFonts w:ascii="Times New Roman" w:hAnsi="Times New Roman" w:cs="Times New Roman"/>
          <w:sz w:val="28"/>
          <w:szCs w:val="28"/>
        </w:rPr>
        <w:t>.</w:t>
      </w:r>
    </w:p>
    <w:p w:rsidR="00A95542" w:rsidRPr="00167253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принимается в форме постановления администрации </w:t>
      </w:r>
      <w:r w:rsidR="00167253" w:rsidRPr="0016725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1672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77A45">
        <w:rPr>
          <w:rFonts w:ascii="Times New Roman" w:hAnsi="Times New Roman" w:cs="Times New Roman"/>
          <w:sz w:val="28"/>
          <w:szCs w:val="28"/>
        </w:rPr>
        <w:t>тридцати</w:t>
      </w:r>
      <w:r w:rsidRPr="00167253">
        <w:rPr>
          <w:rFonts w:ascii="Times New Roman" w:hAnsi="Times New Roman" w:cs="Times New Roman"/>
          <w:sz w:val="28"/>
          <w:szCs w:val="28"/>
        </w:rPr>
        <w:t xml:space="preserve"> календарных дней после истечения срока, указанного в </w:t>
      </w:r>
      <w:hyperlink r:id="rId39" w:history="1">
        <w:r w:rsidRPr="00167253">
          <w:rPr>
            <w:rFonts w:ascii="Times New Roman" w:hAnsi="Times New Roman" w:cs="Times New Roman"/>
            <w:sz w:val="28"/>
            <w:szCs w:val="28"/>
          </w:rPr>
          <w:t>пункте 4.10 статьи 37</w:t>
        </w:r>
      </w:hyperlink>
      <w:r w:rsidRPr="00167253">
        <w:rPr>
          <w:rFonts w:ascii="Times New Roman" w:hAnsi="Times New Roman" w:cs="Times New Roman"/>
          <w:sz w:val="28"/>
          <w:szCs w:val="28"/>
        </w:rPr>
        <w:t xml:space="preserve"> </w:t>
      </w:r>
      <w:r w:rsidR="00A24237">
        <w:rPr>
          <w:rFonts w:ascii="Times New Roman" w:hAnsi="Times New Roman" w:cs="Times New Roman"/>
          <w:sz w:val="28"/>
          <w:szCs w:val="28"/>
        </w:rPr>
        <w:t>З</w:t>
      </w:r>
      <w:r w:rsidR="00A24237" w:rsidRPr="00167253">
        <w:rPr>
          <w:rFonts w:ascii="Times New Roman" w:hAnsi="Times New Roman" w:cs="Times New Roman"/>
          <w:sz w:val="28"/>
          <w:szCs w:val="28"/>
        </w:rPr>
        <w:t>акон</w:t>
      </w:r>
      <w:r w:rsidR="00A24237">
        <w:rPr>
          <w:rFonts w:ascii="Times New Roman" w:hAnsi="Times New Roman" w:cs="Times New Roman"/>
          <w:sz w:val="28"/>
          <w:szCs w:val="28"/>
        </w:rPr>
        <w:t>а</w:t>
      </w:r>
      <w:r w:rsidR="00A24237" w:rsidRPr="00167253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67253">
        <w:rPr>
          <w:rFonts w:ascii="Times New Roman" w:hAnsi="Times New Roman" w:cs="Times New Roman"/>
          <w:sz w:val="28"/>
          <w:szCs w:val="28"/>
        </w:rPr>
        <w:t>.</w:t>
      </w:r>
    </w:p>
    <w:p w:rsidR="00504270" w:rsidRDefault="00A95542" w:rsidP="00DA482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3">
        <w:rPr>
          <w:rFonts w:ascii="Times New Roman" w:hAnsi="Times New Roman" w:cs="Times New Roman"/>
          <w:sz w:val="28"/>
          <w:szCs w:val="28"/>
        </w:rPr>
        <w:t xml:space="preserve">Проект концессионного соглашения в течение </w:t>
      </w:r>
      <w:r w:rsidR="00377A45">
        <w:rPr>
          <w:rFonts w:ascii="Times New Roman" w:hAnsi="Times New Roman" w:cs="Times New Roman"/>
          <w:sz w:val="28"/>
          <w:szCs w:val="28"/>
        </w:rPr>
        <w:t>пяти</w:t>
      </w:r>
      <w:r w:rsidRPr="00167253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</w:t>
      </w:r>
      <w:r w:rsidR="00377A45">
        <w:rPr>
          <w:rFonts w:ascii="Times New Roman" w:hAnsi="Times New Roman" w:cs="Times New Roman"/>
          <w:sz w:val="28"/>
          <w:szCs w:val="28"/>
        </w:rPr>
        <w:t>тридцать</w:t>
      </w:r>
      <w:r w:rsidRPr="00167253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A73AC" w:rsidRPr="006C74E0" w:rsidRDefault="00AA73AC" w:rsidP="006C74E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93A60" w:rsidRPr="006C74E0" w:rsidRDefault="009E0300" w:rsidP="006C74E0">
      <w:pPr>
        <w:pStyle w:val="ac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6725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0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4E0"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="00293A60" w:rsidRPr="006C74E0">
        <w:rPr>
          <w:rFonts w:ascii="Times New Roman" w:hAnsi="Times New Roman" w:cs="Times New Roman"/>
          <w:b/>
          <w:bCs/>
          <w:spacing w:val="2"/>
          <w:sz w:val="28"/>
          <w:szCs w:val="28"/>
        </w:rPr>
        <w:t>редоставлени</w:t>
      </w:r>
      <w:r w:rsidR="006C74E0">
        <w:rPr>
          <w:rFonts w:ascii="Times New Roman" w:hAnsi="Times New Roman" w:cs="Times New Roman"/>
          <w:b/>
          <w:bCs/>
          <w:spacing w:val="2"/>
          <w:sz w:val="28"/>
          <w:szCs w:val="28"/>
        </w:rPr>
        <w:t>е</w:t>
      </w:r>
      <w:r w:rsidR="00293A60" w:rsidRPr="006C74E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субсидий концессионерам в целях финансового обеспечения (возмещения) затрат на выполнение мероприятий, предусмотренных концессионным соглашением</w:t>
      </w:r>
    </w:p>
    <w:p w:rsidR="006C74E0" w:rsidRPr="006C74E0" w:rsidRDefault="006C74E0" w:rsidP="006C74E0">
      <w:pPr>
        <w:pStyle w:val="ac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C74E0" w:rsidRDefault="006C74E0" w:rsidP="006C74E0">
      <w:pPr>
        <w:pStyle w:val="ac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27. 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Целью предоставл</w:t>
      </w:r>
      <w:bookmarkStart w:id="5" w:name="_GoBack"/>
      <w:bookmarkEnd w:id="5"/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ения субсидий является финансовое обеспечение (возмещение) за счет средств бюджета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Михайловского муниципального района 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затрат в соответствии с условиями и сроками, предусмотренными концессионными соглашениями, заключенными в порядке, определенном </w:t>
      </w:r>
      <w:r>
        <w:rPr>
          <w:rFonts w:ascii="Times New Roman" w:hAnsi="Times New Roman" w:cs="Times New Roman"/>
          <w:spacing w:val="2"/>
          <w:sz w:val="28"/>
          <w:szCs w:val="28"/>
        </w:rPr>
        <w:t>Законом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«О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концессионных соглашениях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93A60" w:rsidRPr="006C74E0" w:rsidRDefault="006C74E0" w:rsidP="006C74E0">
      <w:pPr>
        <w:pStyle w:val="ac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28.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Концессионным соглашением может быть предусмотрено обязательство </w:t>
      </w:r>
      <w:proofErr w:type="spellStart"/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концедента</w:t>
      </w:r>
      <w:proofErr w:type="spellEnd"/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по финансированию части расходов концессионера на создание и (или) реконструкцию объекта концессионного соглашения и размер принимаемых </w:t>
      </w:r>
      <w:proofErr w:type="spellStart"/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концедентом</w:t>
      </w:r>
      <w:proofErr w:type="spellEnd"/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на себя расходов до начала 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lastRenderedPageBreak/>
        <w:t>выполнения работ по созданию (строительству) и (или) реконструкции объекта концессионного соглашения. Размер такого финансирования не может превышать 30% от общей стоимости затрат концессионера на создание и (или) реконструкцию объекта концессионного соглашения и (или) затрат на использование (эксплуатацию) указанного объекта.</w:t>
      </w:r>
    </w:p>
    <w:p w:rsidR="009E0300" w:rsidRDefault="006C74E0" w:rsidP="006C74E0">
      <w:pPr>
        <w:pStyle w:val="ac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29.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Субсидии предоставляются в пределах утвержденных лимитов бюджетных обязательств, предусмотренных в бюджете </w:t>
      </w:r>
      <w:r>
        <w:rPr>
          <w:rFonts w:ascii="Times New Roman" w:hAnsi="Times New Roman" w:cs="Times New Roman"/>
          <w:spacing w:val="2"/>
          <w:sz w:val="28"/>
          <w:szCs w:val="28"/>
        </w:rPr>
        <w:t>Михайловского муниципального района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на соответствующий финансовый год и плановый период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6C74E0">
        <w:rPr>
          <w:rFonts w:ascii="Times New Roman" w:hAnsi="Times New Roman" w:cs="Times New Roman"/>
          <w:spacing w:val="2"/>
          <w:sz w:val="28"/>
          <w:szCs w:val="28"/>
        </w:rPr>
        <w:t>в соответствии с условиями и сроками, предусмотренными концессионным соглашени</w:t>
      </w:r>
      <w:r w:rsidR="009E0300">
        <w:rPr>
          <w:rFonts w:ascii="Times New Roman" w:hAnsi="Times New Roman" w:cs="Times New Roman"/>
          <w:spacing w:val="2"/>
          <w:sz w:val="28"/>
          <w:szCs w:val="28"/>
        </w:rPr>
        <w:t>ем.</w:t>
      </w:r>
      <w:r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93A60" w:rsidRPr="006C74E0" w:rsidRDefault="009E0300" w:rsidP="006C74E0">
      <w:pPr>
        <w:pStyle w:val="ac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30. 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Лиц</w:t>
      </w:r>
      <w:r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, имеющим право на получение субсидий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 xml:space="preserve">тся концессионер, с которым администрацией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Михайловского муниципального района заключено </w:t>
      </w:r>
      <w:r w:rsidR="00293A60" w:rsidRPr="006C74E0">
        <w:rPr>
          <w:rFonts w:ascii="Times New Roman" w:hAnsi="Times New Roman" w:cs="Times New Roman"/>
          <w:spacing w:val="2"/>
          <w:sz w:val="28"/>
          <w:szCs w:val="28"/>
        </w:rPr>
        <w:t>концессионное соглашение, условиями которого предусмотрено предоставление субсидий в целях финансового обеспечения (возмещения) затрат на выполнение мероприятий, предусмотренных концессионным соглашением.</w:t>
      </w:r>
    </w:p>
    <w:p w:rsidR="00293A60" w:rsidRPr="006C74E0" w:rsidRDefault="00293A60" w:rsidP="006C74E0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3A60" w:rsidRPr="006C74E0" w:rsidSect="00A9554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08" w:rsidRDefault="00681908" w:rsidP="002E394C">
      <w:pPr>
        <w:spacing w:after="0" w:line="240" w:lineRule="auto"/>
      </w:pPr>
      <w:r>
        <w:separator/>
      </w:r>
    </w:p>
  </w:endnote>
  <w:endnote w:type="continuationSeparator" w:id="0">
    <w:p w:rsidR="00681908" w:rsidRDefault="0068190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08" w:rsidRDefault="00681908" w:rsidP="002E394C">
      <w:pPr>
        <w:spacing w:after="0" w:line="240" w:lineRule="auto"/>
      </w:pPr>
      <w:r>
        <w:separator/>
      </w:r>
    </w:p>
  </w:footnote>
  <w:footnote w:type="continuationSeparator" w:id="0">
    <w:p w:rsidR="00681908" w:rsidRDefault="0068190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55AE"/>
    <w:rsid w:val="000C2BCE"/>
    <w:rsid w:val="00103EDD"/>
    <w:rsid w:val="00167253"/>
    <w:rsid w:val="001B5CEE"/>
    <w:rsid w:val="00293A60"/>
    <w:rsid w:val="002A0627"/>
    <w:rsid w:val="002A7BFA"/>
    <w:rsid w:val="002E394C"/>
    <w:rsid w:val="00321398"/>
    <w:rsid w:val="0032329B"/>
    <w:rsid w:val="003514E2"/>
    <w:rsid w:val="00377A45"/>
    <w:rsid w:val="003A4DAD"/>
    <w:rsid w:val="003A6359"/>
    <w:rsid w:val="00457C81"/>
    <w:rsid w:val="004914C8"/>
    <w:rsid w:val="004A7E2B"/>
    <w:rsid w:val="00504270"/>
    <w:rsid w:val="005A267E"/>
    <w:rsid w:val="005F3A61"/>
    <w:rsid w:val="00642EE0"/>
    <w:rsid w:val="00645D0A"/>
    <w:rsid w:val="00681908"/>
    <w:rsid w:val="006C74E0"/>
    <w:rsid w:val="006D17CF"/>
    <w:rsid w:val="006F1D75"/>
    <w:rsid w:val="006F1FB6"/>
    <w:rsid w:val="007122FE"/>
    <w:rsid w:val="007909BB"/>
    <w:rsid w:val="008A1D69"/>
    <w:rsid w:val="00911C7B"/>
    <w:rsid w:val="009E0300"/>
    <w:rsid w:val="00A24237"/>
    <w:rsid w:val="00A37B2F"/>
    <w:rsid w:val="00A45F2A"/>
    <w:rsid w:val="00A52DC1"/>
    <w:rsid w:val="00A95542"/>
    <w:rsid w:val="00AA73AC"/>
    <w:rsid w:val="00BF7E60"/>
    <w:rsid w:val="00CF6221"/>
    <w:rsid w:val="00D65225"/>
    <w:rsid w:val="00DA4825"/>
    <w:rsid w:val="00E41A53"/>
    <w:rsid w:val="00E53063"/>
    <w:rsid w:val="00E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655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93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9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9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655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93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9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9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1D27767874B101F8E0D9F7EEF1C060D6C701DBE789CDBEC5203EAE4F604B9B5D35670BC5EBAB38ED433515E88C03BA3433D099716CE2775R1j3C" TargetMode="External"/><Relationship Id="rId18" Type="http://schemas.openxmlformats.org/officeDocument/2006/relationships/hyperlink" Target="consultantplus://offline/ref=BF748ED8DCE030C0205E26962DEB9CAA41FBE7BD0270695ED086B8416E716C97821C2433FBF3675F8DA0A7F7DBFD6087135639E0C5FET3F" TargetMode="External"/><Relationship Id="rId26" Type="http://schemas.openxmlformats.org/officeDocument/2006/relationships/hyperlink" Target="consultantplus://offline/ref=71D27767874B101F8E0D9F7EEF1C060D6C701DBE789CDBEC5203EAE4F604B9B5D35670BE59B9B8DF877C5002CD9528A2473D0B930ARCjCC" TargetMode="External"/><Relationship Id="rId39" Type="http://schemas.openxmlformats.org/officeDocument/2006/relationships/hyperlink" Target="consultantplus://offline/ref=71D27767874B101F8E0D9F7EEF1C060D6C701DBE789CDBEC5203EAE4F604B9B5D35670B958BFB8DF877C5002CD9528A2473D0B930ARCjC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D27767874B101F8E0D9F7EEF1C060D6E761EB1789CDBEC5203EAE4F604B9B5D35670BC5EBAB38BDF33515E88C03BA3433D099716CE2775R1j3C" TargetMode="External"/><Relationship Id="rId34" Type="http://schemas.openxmlformats.org/officeDocument/2006/relationships/hyperlink" Target="consultantplus://offline/ref=71D27767874B101F8E0D9F7EEF1C060D6C701DBE789CDBEC5203EAE4F604B9B5D35670BE56B8B8DF877C5002CD9528A2473D0B930ARCjC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D27767874B101F8E0D9F7EEF1C060D6C701DBE789CDBEC5203EAE4F604B9B5D35670BC5EBAB388D433515E88C03BA3433D099716CE2775R1j3C" TargetMode="External"/><Relationship Id="rId17" Type="http://schemas.openxmlformats.org/officeDocument/2006/relationships/hyperlink" Target="consultantplus://offline/ref=BF748ED8DCE030C0205E26962DEB9CAA41FBE7BD0270695ED086B8416E716C97821C2433FBF0680AD9EFA6AB9EAB738614563BE4D9E117AEF4T1F" TargetMode="External"/><Relationship Id="rId25" Type="http://schemas.openxmlformats.org/officeDocument/2006/relationships/hyperlink" Target="consultantplus://offline/ref=71D27767874B101F8E0D9F7EEF1C060D6C701DBE789CDBEC5203EAE4F604B9B5D35670BE59B8B8DF877C5002CD9528A2473D0B930ARCjCC" TargetMode="External"/><Relationship Id="rId33" Type="http://schemas.openxmlformats.org/officeDocument/2006/relationships/hyperlink" Target="consultantplus://offline/ref=71D27767874B101F8E0D9F7EEF1C060D6C701DBE789CDBEC5203EAE4F604B9B5D35670BE56BBB8DF877C5002CD9528A2473D0B930ARCjCC" TargetMode="External"/><Relationship Id="rId38" Type="http://schemas.openxmlformats.org/officeDocument/2006/relationships/hyperlink" Target="consultantplus://offline/ref=71D27767874B101F8E0D9F7EEF1C060D6C701DBE789CDBEC5203EAE4F604B9B5D35670BC5EBAB28EDE33515E88C03BA3433D099716CE2775R1j3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748ED8DCE030C0205E26962DEB9CAA41FBE7BD0270695ED086B8416E716C97821C2433FBF06C03DFEFA6AB9EAB738614563BE4D9E117AEF4T1F" TargetMode="External"/><Relationship Id="rId20" Type="http://schemas.openxmlformats.org/officeDocument/2006/relationships/hyperlink" Target="consultantplus://offline/ref=71D27767874B101F8E0D9F7EEF1C060D6C701DBE789CDBEC5203EAE4F604B9B5D35670BF5EBDB8DF877C5002CD9528A2473D0B930ARCjCC" TargetMode="External"/><Relationship Id="rId29" Type="http://schemas.openxmlformats.org/officeDocument/2006/relationships/hyperlink" Target="consultantplus://offline/ref=71D27767874B101F8E0D9F7EEF1C060D6C701DBE789CDBEC5203EAE4F604B9B5D35670BE59BCB8DF877C5002CD9528A2473D0B930ARCjC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D27767874B101F8E0D9F7EEF1C060D6C701DBE789CDBEC5203EAE4F604B9B5C15628B05FBAAD8BD226070FCER9j5C" TargetMode="External"/><Relationship Id="rId24" Type="http://schemas.openxmlformats.org/officeDocument/2006/relationships/hyperlink" Target="consultantplus://offline/ref=71D27767874B101F8E0D9F7EEF1C060D6C701DBE789CDBEC5203EAE4F604B9B5D35670BE58B3B8DF877C5002CD9528A2473D0B930ARCjCC" TargetMode="External"/><Relationship Id="rId32" Type="http://schemas.openxmlformats.org/officeDocument/2006/relationships/hyperlink" Target="consultantplus://offline/ref=71D27767874B101F8E0D9F7EEF1C060D6C701DBE789CDBEC5203EAE4F604B9B5D35670BE56BAB8DF877C5002CD9528A2473D0B930ARCjCC" TargetMode="External"/><Relationship Id="rId37" Type="http://schemas.openxmlformats.org/officeDocument/2006/relationships/hyperlink" Target="consultantplus://offline/ref=71D27767874B101F8E0D9F7EEF1C060D6C701DBE789CDBEC5203EAE4F604B9B5D35670BC57B3B8DF877C5002CD9528A2473D0B930ARCjC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D27767874B101F8E0D9F7EEF1C060D6C701DBE789CDBEC5203EAE4F604B9B5D35670BC5EBAB083DF33515E88C03BA3433D099716CE2775R1j3C" TargetMode="External"/><Relationship Id="rId23" Type="http://schemas.openxmlformats.org/officeDocument/2006/relationships/hyperlink" Target="consultantplus://offline/ref=71D27767874B101F8E0D9F7EEF1C060D6C701DBE789CDBEC5203EAE4F604B9B5D35670BF5CBCB8DF877C5002CD9528A2473D0B930ARCjCC" TargetMode="External"/><Relationship Id="rId28" Type="http://schemas.openxmlformats.org/officeDocument/2006/relationships/hyperlink" Target="consultantplus://offline/ref=71D27767874B101F8E0D9F7EEF1C060D6C701DBE789CDBEC5203EAE4F604B9B5D35670BE59BFB8DF877C5002CD9528A2473D0B930ARCjCC" TargetMode="External"/><Relationship Id="rId36" Type="http://schemas.openxmlformats.org/officeDocument/2006/relationships/hyperlink" Target="consultantplus://offline/ref=71D27767874B101F8E0D9F7EEF1C060D6C701DBE789CDBEC5203EAE4F604B9B5D35670BC57B3B8DF877C5002CD9528A2473D0B930ARCjCC" TargetMode="External"/><Relationship Id="rId10" Type="http://schemas.openxmlformats.org/officeDocument/2006/relationships/hyperlink" Target="consultantplus://offline/ref=71D27767874B101F8E0D9F7EEF1C060D6C701DBE789CDBEC5203EAE4F604B9B5C15628B05FBAAD8BD226070FCER9j5C" TargetMode="External"/><Relationship Id="rId19" Type="http://schemas.openxmlformats.org/officeDocument/2006/relationships/hyperlink" Target="consultantplus://offline/ref=BF748ED8DCE030C0205E26962DEB9CAA41FBE7BD0270695ED086B8416E716C97821C2430FDF8675F8DA0A7F7DBFD6087135639E0C5FET3F" TargetMode="External"/><Relationship Id="rId31" Type="http://schemas.openxmlformats.org/officeDocument/2006/relationships/hyperlink" Target="consultantplus://offline/ref=71D27767874B101F8E0D9F7EEF1C060D6C701DBE789CDBEC5203EAE4F604B9B5D35670BE59B3B8DF877C5002CD9528A2473D0B930ARCj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27767874B101F8E0D9F7EEF1C060D6C751BB77A9CDBEC5203EAE4F604B9B5C15628B05FBAAD8BD226070FCER9j5C" TargetMode="External"/><Relationship Id="rId14" Type="http://schemas.openxmlformats.org/officeDocument/2006/relationships/hyperlink" Target="consultantplus://offline/ref=71D27767874B101F8E0D9F7EEF1C060D6C701DBE789CDBEC5203EAE4F604B9B5D35670BF5CBCB8DF877C5002CD9528A2473D0B930ARCjCC" TargetMode="External"/><Relationship Id="rId22" Type="http://schemas.openxmlformats.org/officeDocument/2006/relationships/hyperlink" Target="consultantplus://offline/ref=71D27767874B101F8E0D9F7EEF1C060D6C701DBE789CDBEC5203EAE4F604B9B5D35670BC5EBAB383D533515E88C03BA3433D099716CE2775R1j3C" TargetMode="External"/><Relationship Id="rId27" Type="http://schemas.openxmlformats.org/officeDocument/2006/relationships/hyperlink" Target="consultantplus://offline/ref=71D27767874B101F8E0D9F7EEF1C060D6C701DBE789CDBEC5203EAE4F604B9B5D35670BE59BEB8DF877C5002CD9528A2473D0B930ARCjCC" TargetMode="External"/><Relationship Id="rId30" Type="http://schemas.openxmlformats.org/officeDocument/2006/relationships/hyperlink" Target="consultantplus://offline/ref=71D27767874B101F8E0D9F7EEF1C060D6C701DBE789CDBEC5203EAE4F604B9B5D35670BE59B2B8DF877C5002CD9528A2473D0B930ARCjCC" TargetMode="External"/><Relationship Id="rId35" Type="http://schemas.openxmlformats.org/officeDocument/2006/relationships/hyperlink" Target="consultantplus://offline/ref=71D27767874B101F8E0D9F7EEF1C060D6C701DBE789CDBEC5203EAE4F604B9B5D35670BF5EBDB8DF877C5002CD9528A2473D0B930ARC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11</cp:revision>
  <cp:lastPrinted>2020-04-24T01:18:00Z</cp:lastPrinted>
  <dcterms:created xsi:type="dcterms:W3CDTF">2020-04-10T05:31:00Z</dcterms:created>
  <dcterms:modified xsi:type="dcterms:W3CDTF">2020-04-24T01:19:00Z</dcterms:modified>
</cp:coreProperties>
</file>